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6FCA" w14:textId="68A6BD55" w:rsidR="00DC7112" w:rsidRDefault="00041998">
      <w:r>
        <w:t>Программа медицинской реабилитации для детей и подростков с наркологическими расстройствами (МКБ-10 F10-F19)</w:t>
      </w:r>
    </w:p>
    <w:sectPr w:rsidR="00D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98"/>
    <w:rsid w:val="00041998"/>
    <w:rsid w:val="00D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C74E"/>
  <w15:chartTrackingRefBased/>
  <w15:docId w15:val="{7E70E936-1ED9-496A-8BDE-7B5F4A4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 Омаров</dc:creator>
  <cp:keywords/>
  <dc:description/>
  <cp:lastModifiedBy>Хабиб Омаров</cp:lastModifiedBy>
  <cp:revision>1</cp:revision>
  <dcterms:created xsi:type="dcterms:W3CDTF">2025-02-10T19:08:00Z</dcterms:created>
  <dcterms:modified xsi:type="dcterms:W3CDTF">2025-02-10T19:08:00Z</dcterms:modified>
</cp:coreProperties>
</file>